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C91FE" w14:textId="77777777" w:rsidR="000211EA" w:rsidRDefault="000211EA" w:rsidP="000211EA">
      <w:pPr>
        <w:pStyle w:val="Standard"/>
        <w:spacing w:line="320" w:lineRule="exact"/>
        <w:rPr>
          <w:rFonts w:eastAsia="DFKai-SB"/>
          <w:sz w:val="28"/>
          <w:szCs w:val="28"/>
        </w:rPr>
      </w:pPr>
      <w:r>
        <w:rPr>
          <w:rFonts w:eastAsia="DFKai-SB"/>
          <w:sz w:val="28"/>
          <w:szCs w:val="28"/>
        </w:rPr>
        <w:t>附表</w:t>
      </w:r>
    </w:p>
    <w:tbl>
      <w:tblPr>
        <w:tblW w:w="9604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176"/>
        <w:gridCol w:w="1465"/>
        <w:gridCol w:w="339"/>
        <w:gridCol w:w="1441"/>
        <w:gridCol w:w="544"/>
        <w:gridCol w:w="236"/>
        <w:gridCol w:w="1023"/>
        <w:gridCol w:w="1082"/>
        <w:gridCol w:w="1869"/>
      </w:tblGrid>
      <w:tr w:rsidR="000211EA" w14:paraId="40AA80BD" w14:textId="77777777" w:rsidTr="00F72030">
        <w:trPr>
          <w:trHeight w:val="507"/>
        </w:trPr>
        <w:tc>
          <w:tcPr>
            <w:tcW w:w="960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BED2" w14:textId="25507E21" w:rsidR="000211EA" w:rsidRDefault="000211EA" w:rsidP="00F72030">
            <w:pPr>
              <w:pStyle w:val="Standard"/>
              <w:spacing w:line="400" w:lineRule="exact"/>
              <w:ind w:left="720" w:hanging="720"/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bookmarkStart w:id="0" w:name="_GoBack"/>
            <w:r>
              <w:rPr>
                <w:rFonts w:ascii="DFKai-SB" w:eastAsia="DFKai-SB" w:hAnsi="DFKai-SB" w:cs="DFKai-SB"/>
                <w:sz w:val="36"/>
                <w:szCs w:val="36"/>
              </w:rPr>
              <w:t>台灣藥物基因體學</w:t>
            </w:r>
            <w:r w:rsidR="00867827">
              <w:rPr>
                <w:rFonts w:ascii="DFKai-SB" w:eastAsia="DFKai-SB" w:hAnsi="DFKai-SB" w:cs="DFKai-SB"/>
                <w:sz w:val="36"/>
                <w:szCs w:val="36"/>
              </w:rPr>
              <w:t>會</w:t>
            </w:r>
            <w:r>
              <w:rPr>
                <w:rFonts w:ascii="DFKai-SB" w:eastAsia="DFKai-SB" w:hAnsi="DFKai-SB" w:cs="DFKai-SB"/>
                <w:sz w:val="36"/>
                <w:szCs w:val="36"/>
              </w:rPr>
              <w:t>國</w:t>
            </w:r>
            <w:r>
              <w:rPr>
                <w:rFonts w:ascii="DFKai-SB" w:eastAsia="DFKai-SB" w:hAnsi="DFKai-SB" w:cs="DFKai-SB" w:hint="eastAsia"/>
                <w:sz w:val="36"/>
                <w:szCs w:val="36"/>
              </w:rPr>
              <w:t>外</w:t>
            </w:r>
            <w:r>
              <w:rPr>
                <w:rFonts w:ascii="DFKai-SB" w:eastAsia="DFKai-SB" w:hAnsi="DFKai-SB" w:cs="DFKai-SB"/>
                <w:sz w:val="36"/>
                <w:szCs w:val="36"/>
              </w:rPr>
              <w:t>出差旅費報告表</w:t>
            </w:r>
            <w:bookmarkEnd w:id="0"/>
          </w:p>
        </w:tc>
      </w:tr>
      <w:tr w:rsidR="000211EA" w14:paraId="3D5A2C65" w14:textId="77777777" w:rsidTr="00F72030">
        <w:tc>
          <w:tcPr>
            <w:tcW w:w="9604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B5A3" w14:textId="77777777" w:rsidR="000211EA" w:rsidRDefault="000211EA" w:rsidP="00F72030">
            <w:pPr>
              <w:pStyle w:val="Standard"/>
              <w:spacing w:line="320" w:lineRule="exact"/>
              <w:ind w:left="480" w:hanging="480"/>
              <w:jc w:val="right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第  頁共  頁</w:t>
            </w:r>
          </w:p>
        </w:tc>
      </w:tr>
      <w:tr w:rsidR="000211EA" w14:paraId="2481C469" w14:textId="77777777" w:rsidTr="00F72030">
        <w:trPr>
          <w:trHeight w:val="66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F409" w14:textId="77777777" w:rsidR="000211EA" w:rsidRDefault="000211EA" w:rsidP="00F72030">
            <w:pPr>
              <w:pStyle w:val="Standard"/>
              <w:spacing w:line="320" w:lineRule="exact"/>
              <w:ind w:left="578" w:hanging="619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姓  名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D2D7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4637" w14:textId="77777777" w:rsidR="000211EA" w:rsidRDefault="000211EA" w:rsidP="00F72030">
            <w:pPr>
              <w:pStyle w:val="Standard"/>
              <w:spacing w:line="320" w:lineRule="exact"/>
              <w:ind w:left="593" w:hanging="675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職 稱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8A17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7396" w14:textId="77777777" w:rsidR="000211EA" w:rsidRDefault="000211EA" w:rsidP="00F72030">
            <w:pPr>
              <w:pStyle w:val="Standard"/>
              <w:spacing w:line="320" w:lineRule="exact"/>
              <w:ind w:left="575" w:hanging="616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職 等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3C86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116622F7" w14:textId="77777777" w:rsidTr="00F72030">
        <w:trPr>
          <w:trHeight w:val="66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C0EB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出差事由</w:t>
            </w:r>
          </w:p>
        </w:tc>
        <w:tc>
          <w:tcPr>
            <w:tcW w:w="8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C9DD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24B8AF2B" w14:textId="77777777" w:rsidTr="00F72030">
        <w:trPr>
          <w:trHeight w:val="1032"/>
        </w:trPr>
        <w:tc>
          <w:tcPr>
            <w:tcW w:w="9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24FD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起</w:t>
            </w:r>
          </w:p>
          <w:p w14:paraId="4E8FCDC8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center"/>
            </w:pPr>
            <w:r>
              <w:rPr>
                <w:rStyle w:val="10"/>
                <w:rFonts w:ascii="DFKai-SB" w:eastAsia="DFKai-SB" w:hAnsi="DFKai-SB" w:cs="DFKai-SB"/>
                <w:sz w:val="28"/>
                <w:szCs w:val="28"/>
              </w:rPr>
              <w:t xml:space="preserve">中華民國 </w:t>
            </w:r>
            <w:r>
              <w:rPr>
                <w:rStyle w:val="10"/>
                <w:rFonts w:eastAsia="DFKai-SB"/>
                <w:sz w:val="28"/>
                <w:szCs w:val="28"/>
              </w:rPr>
              <w:t>113</w:t>
            </w:r>
            <w:r>
              <w:rPr>
                <w:rStyle w:val="10"/>
                <w:rFonts w:ascii="DFKai-SB" w:eastAsia="DFKai-SB" w:hAnsi="DFKai-SB" w:cs="DFKai-SB"/>
                <w:sz w:val="28"/>
                <w:szCs w:val="28"/>
              </w:rPr>
              <w:t xml:space="preserve"> 年   月   日   共計    日附單據      張</w:t>
            </w:r>
          </w:p>
          <w:p w14:paraId="7DD6639E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止</w:t>
            </w:r>
          </w:p>
        </w:tc>
      </w:tr>
      <w:tr w:rsidR="000211EA" w14:paraId="0256EF34" w14:textId="77777777" w:rsidTr="00F72030">
        <w:trPr>
          <w:trHeight w:val="66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C761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月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CE60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4E082811" w14:textId="77777777" w:rsidTr="00F72030">
        <w:trPr>
          <w:trHeight w:val="66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4574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日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4963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42B3F127" w14:textId="77777777" w:rsidTr="00F72030">
        <w:trPr>
          <w:trHeight w:val="66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EA7F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起訖地點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C734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50C5F61B" w14:textId="77777777" w:rsidTr="00F72030">
        <w:trPr>
          <w:trHeight w:val="66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4827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工作記要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B19F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3C576249" w14:textId="77777777" w:rsidTr="00F72030">
        <w:trPr>
          <w:cantSplit/>
          <w:trHeight w:val="660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3F60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交通費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305A" w14:textId="77777777" w:rsidR="000211EA" w:rsidRDefault="000211EA" w:rsidP="00F72030">
            <w:pPr>
              <w:pStyle w:val="Standard"/>
              <w:spacing w:line="320" w:lineRule="exact"/>
              <w:ind w:left="-46" w:right="-77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飛機及高鐵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A472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55C6535A" w14:textId="77777777" w:rsidTr="00F72030">
        <w:trPr>
          <w:cantSplit/>
          <w:trHeight w:val="660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5F2F" w14:textId="77777777" w:rsidR="000211EA" w:rsidRDefault="000211EA" w:rsidP="00F72030">
            <w:pPr>
              <w:pStyle w:val="1"/>
              <w:rPr>
                <w:rFonts w:hint="eastAsia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9804" w14:textId="77777777" w:rsidR="000211EA" w:rsidRDefault="000211EA" w:rsidP="00F72030">
            <w:pPr>
              <w:pStyle w:val="Standard"/>
              <w:spacing w:line="320" w:lineRule="exact"/>
              <w:ind w:left="-46" w:right="-77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汽車及捷運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BABA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2B149BBD" w14:textId="77777777" w:rsidTr="00F72030">
        <w:trPr>
          <w:cantSplit/>
          <w:trHeight w:val="660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7F2F" w14:textId="77777777" w:rsidR="000211EA" w:rsidRDefault="000211EA" w:rsidP="00F72030">
            <w:pPr>
              <w:pStyle w:val="1"/>
              <w:rPr>
                <w:rFonts w:hint="eastAsia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FF99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火車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5C09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7F689CF3" w14:textId="77777777" w:rsidTr="00F72030">
        <w:trPr>
          <w:cantSplit/>
          <w:trHeight w:val="660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6CAA" w14:textId="77777777" w:rsidR="000211EA" w:rsidRDefault="000211EA" w:rsidP="00F72030">
            <w:pPr>
              <w:pStyle w:val="1"/>
              <w:rPr>
                <w:rFonts w:hint="eastAsia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88C7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船舶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1E06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0211EA" w14:paraId="17FC591D" w14:textId="77777777" w:rsidTr="00F72030">
        <w:trPr>
          <w:trHeight w:val="66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0F22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住宿費</w:t>
            </w:r>
            <w:r>
              <w:rPr>
                <w:rFonts w:ascii="DFKai-SB" w:eastAsia="DFKai-SB" w:hAnsi="DFKai-SB" w:cs="DFKai-SB" w:hint="eastAsia"/>
                <w:sz w:val="28"/>
                <w:szCs w:val="28"/>
              </w:rPr>
              <w:t>(或生活費)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8B1A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2BED0D82" w14:textId="77777777" w:rsidTr="00F72030">
        <w:trPr>
          <w:trHeight w:val="66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59F8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雜費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</w:rPr>
              <w:t>(或註冊費)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4DEC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  <w:u w:val="single"/>
              </w:rPr>
            </w:pPr>
          </w:p>
        </w:tc>
      </w:tr>
      <w:tr w:rsidR="000211EA" w14:paraId="6721A3C3" w14:textId="77777777" w:rsidTr="00F72030">
        <w:trPr>
          <w:trHeight w:val="66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059A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單據號數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ADF6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46FB398F" w14:textId="77777777" w:rsidTr="00F72030">
        <w:trPr>
          <w:trHeight w:val="66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512D" w14:textId="77777777" w:rsidR="000211EA" w:rsidRDefault="000211EA" w:rsidP="00F72030">
            <w:pPr>
              <w:pStyle w:val="Standard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總計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DCF4" w14:textId="77777777" w:rsidR="000211EA" w:rsidRDefault="000211EA" w:rsidP="00F72030">
            <w:pPr>
              <w:pStyle w:val="Standard"/>
              <w:snapToGrid w:val="0"/>
              <w:spacing w:line="320" w:lineRule="exact"/>
              <w:ind w:left="560" w:hanging="560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26F615BD" w14:textId="77777777" w:rsidTr="00F72030">
        <w:trPr>
          <w:trHeight w:val="66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F047" w14:textId="77777777" w:rsidR="000211EA" w:rsidRDefault="000211EA" w:rsidP="00F72030">
            <w:pPr>
              <w:pStyle w:val="Standard"/>
              <w:spacing w:line="320" w:lineRule="exact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備註</w:t>
            </w:r>
          </w:p>
        </w:tc>
        <w:tc>
          <w:tcPr>
            <w:tcW w:w="6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98A7" w14:textId="77777777" w:rsidR="000211EA" w:rsidRDefault="000211EA" w:rsidP="00F72030">
            <w:pPr>
              <w:pStyle w:val="Standard"/>
              <w:snapToGrid w:val="0"/>
              <w:spacing w:line="320" w:lineRule="exact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0211EA" w14:paraId="3ABE5FDC" w14:textId="77777777" w:rsidTr="00F72030">
        <w:tc>
          <w:tcPr>
            <w:tcW w:w="160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A9AF" w14:textId="77777777" w:rsidR="000211EA" w:rsidRDefault="000211EA" w:rsidP="00F72030">
            <w:pPr>
              <w:pStyle w:val="Standard"/>
              <w:spacing w:line="400" w:lineRule="exac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出差人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76FC" w14:textId="77777777" w:rsidR="000211EA" w:rsidRDefault="000211EA" w:rsidP="00F72030">
            <w:pPr>
              <w:pStyle w:val="Standard"/>
              <w:spacing w:line="400" w:lineRule="exact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AEA3" w14:textId="77777777" w:rsidR="000211EA" w:rsidRDefault="000211EA" w:rsidP="00F72030">
            <w:pPr>
              <w:pStyle w:val="Standard"/>
              <w:spacing w:line="400" w:lineRule="exact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7E40" w14:textId="77777777" w:rsidR="000211EA" w:rsidRDefault="000211EA" w:rsidP="00F72030">
            <w:pPr>
              <w:pStyle w:val="Standard"/>
              <w:spacing w:line="400" w:lineRule="exact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51B0" w14:textId="77777777" w:rsidR="000211EA" w:rsidRDefault="000211EA" w:rsidP="00F72030">
            <w:pPr>
              <w:pStyle w:val="Standard"/>
              <w:spacing w:line="400" w:lineRule="exact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理事長或</w:t>
            </w:r>
          </w:p>
          <w:p w14:paraId="6595B144" w14:textId="77777777" w:rsidR="000211EA" w:rsidRDefault="000211EA" w:rsidP="00F72030">
            <w:pPr>
              <w:pStyle w:val="Standard"/>
              <w:spacing w:line="400" w:lineRule="exact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授權代簽人</w:t>
            </w:r>
          </w:p>
        </w:tc>
      </w:tr>
    </w:tbl>
    <w:p w14:paraId="347052D0" w14:textId="77777777" w:rsidR="000211EA" w:rsidRDefault="000211EA" w:rsidP="000211EA">
      <w:pPr>
        <w:pStyle w:val="Standard"/>
        <w:spacing w:line="480" w:lineRule="exact"/>
        <w:jc w:val="both"/>
        <w:rPr>
          <w:sz w:val="28"/>
          <w:szCs w:val="28"/>
        </w:rPr>
      </w:pPr>
    </w:p>
    <w:p w14:paraId="4B612E3E" w14:textId="77777777" w:rsidR="000211EA" w:rsidRPr="00967EBD" w:rsidRDefault="000211EA" w:rsidP="00967EBD"/>
    <w:sectPr w:rsidR="000211EA" w:rsidRPr="00967EBD" w:rsidSect="005624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BF626" w14:textId="77777777" w:rsidR="00CC126F" w:rsidRDefault="00CC126F" w:rsidP="006F1C68">
      <w:r>
        <w:separator/>
      </w:r>
    </w:p>
  </w:endnote>
  <w:endnote w:type="continuationSeparator" w:id="0">
    <w:p w14:paraId="341091FB" w14:textId="77777777" w:rsidR="00CC126F" w:rsidRDefault="00CC126F" w:rsidP="006F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charset w:val="00"/>
    <w:family w:val="roman"/>
    <w:pitch w:val="variable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676EF" w14:textId="77777777" w:rsidR="00CC126F" w:rsidRDefault="00CC126F" w:rsidP="006F1C68">
      <w:r>
        <w:separator/>
      </w:r>
    </w:p>
  </w:footnote>
  <w:footnote w:type="continuationSeparator" w:id="0">
    <w:p w14:paraId="66BB5F83" w14:textId="77777777" w:rsidR="00CC126F" w:rsidRDefault="00CC126F" w:rsidP="006F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055A1"/>
    <w:multiLevelType w:val="hybridMultilevel"/>
    <w:tmpl w:val="D4123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BD"/>
    <w:rsid w:val="000211EA"/>
    <w:rsid w:val="00085874"/>
    <w:rsid w:val="0014079B"/>
    <w:rsid w:val="00147FC1"/>
    <w:rsid w:val="001F0B40"/>
    <w:rsid w:val="001F68DE"/>
    <w:rsid w:val="002C498A"/>
    <w:rsid w:val="002C5B59"/>
    <w:rsid w:val="00347E11"/>
    <w:rsid w:val="00362F54"/>
    <w:rsid w:val="00390A12"/>
    <w:rsid w:val="00490120"/>
    <w:rsid w:val="004A2096"/>
    <w:rsid w:val="004A5783"/>
    <w:rsid w:val="005624BE"/>
    <w:rsid w:val="005F1187"/>
    <w:rsid w:val="00607AC6"/>
    <w:rsid w:val="00697C61"/>
    <w:rsid w:val="006D09F1"/>
    <w:rsid w:val="006F1C68"/>
    <w:rsid w:val="00731475"/>
    <w:rsid w:val="00801B62"/>
    <w:rsid w:val="00815431"/>
    <w:rsid w:val="008169F4"/>
    <w:rsid w:val="00867827"/>
    <w:rsid w:val="00884C77"/>
    <w:rsid w:val="00896EAF"/>
    <w:rsid w:val="008B5968"/>
    <w:rsid w:val="008F764F"/>
    <w:rsid w:val="009200AF"/>
    <w:rsid w:val="00967EBD"/>
    <w:rsid w:val="00986FED"/>
    <w:rsid w:val="009A2BE3"/>
    <w:rsid w:val="009B034C"/>
    <w:rsid w:val="00A43C02"/>
    <w:rsid w:val="00A87057"/>
    <w:rsid w:val="00AB58D5"/>
    <w:rsid w:val="00B3108F"/>
    <w:rsid w:val="00B464D2"/>
    <w:rsid w:val="00BD4578"/>
    <w:rsid w:val="00CA40E7"/>
    <w:rsid w:val="00CC126F"/>
    <w:rsid w:val="00D34958"/>
    <w:rsid w:val="00FC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98BE9"/>
  <w15:chartTrackingRefBased/>
  <w15:docId w15:val="{73B0229F-699D-443B-979C-D66B65FC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1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C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C68"/>
    <w:rPr>
      <w:sz w:val="20"/>
      <w:szCs w:val="20"/>
    </w:rPr>
  </w:style>
  <w:style w:type="paragraph" w:styleId="a8">
    <w:name w:val="Revision"/>
    <w:hidden/>
    <w:uiPriority w:val="99"/>
    <w:semiHidden/>
    <w:rsid w:val="006F1C68"/>
  </w:style>
  <w:style w:type="paragraph" w:styleId="a9">
    <w:name w:val="Balloon Text"/>
    <w:basedOn w:val="a"/>
    <w:link w:val="aa"/>
    <w:uiPriority w:val="99"/>
    <w:semiHidden/>
    <w:unhideWhenUsed/>
    <w:rsid w:val="00801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1B6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0211EA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Cs w:val="24"/>
      <w:lang w:bidi="hi-IN"/>
      <w14:ligatures w14:val="none"/>
    </w:rPr>
  </w:style>
  <w:style w:type="character" w:customStyle="1" w:styleId="10">
    <w:name w:val="預設段落字型1"/>
    <w:rsid w:val="000211EA"/>
  </w:style>
  <w:style w:type="paragraph" w:customStyle="1" w:styleId="Standard">
    <w:name w:val="Standard"/>
    <w:rsid w:val="000211E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郢芳 許</dc:creator>
  <cp:keywords/>
  <dc:description/>
  <cp:lastModifiedBy>Windows User</cp:lastModifiedBy>
  <cp:revision>2</cp:revision>
  <dcterms:created xsi:type="dcterms:W3CDTF">2024-06-24T04:06:00Z</dcterms:created>
  <dcterms:modified xsi:type="dcterms:W3CDTF">2024-06-24T04:06:00Z</dcterms:modified>
</cp:coreProperties>
</file>